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8C91"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2"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3"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4" w14:textId="625CD2B4" w:rsidR="0075326F" w:rsidRDefault="00130645">
      <w:pPr>
        <w:pBdr>
          <w:top w:val="nil"/>
          <w:left w:val="nil"/>
          <w:bottom w:val="nil"/>
          <w:right w:val="nil"/>
          <w:between w:val="nil"/>
        </w:pBdr>
        <w:shd w:val="clear" w:color="auto" w:fill="FFFFFF"/>
        <w:spacing w:after="0" w:line="240" w:lineRule="auto"/>
        <w:rPr>
          <w:color w:val="242424"/>
          <w:sz w:val="24"/>
          <w:szCs w:val="24"/>
        </w:rPr>
      </w:pPr>
      <w:r>
        <w:rPr>
          <w:color w:val="242424"/>
          <w:sz w:val="24"/>
          <w:szCs w:val="24"/>
        </w:rPr>
        <w:t>M</w:t>
      </w:r>
      <w:r w:rsidR="00BC5B02">
        <w:rPr>
          <w:color w:val="242424"/>
          <w:sz w:val="24"/>
          <w:szCs w:val="24"/>
        </w:rPr>
        <w:t>edienmitteilung</w:t>
      </w:r>
      <w:r w:rsidR="00457095">
        <w:rPr>
          <w:color w:val="242424"/>
          <w:sz w:val="24"/>
          <w:szCs w:val="24"/>
        </w:rPr>
        <w:t xml:space="preserve"> Faulhaber SA</w:t>
      </w:r>
    </w:p>
    <w:p w14:paraId="7C2D8C95" w14:textId="77777777" w:rsidR="0075326F" w:rsidRDefault="0075326F">
      <w:pPr>
        <w:pBdr>
          <w:top w:val="nil"/>
          <w:left w:val="nil"/>
          <w:bottom w:val="nil"/>
          <w:right w:val="nil"/>
          <w:between w:val="nil"/>
        </w:pBdr>
        <w:shd w:val="clear" w:color="auto" w:fill="FFFFFF"/>
        <w:spacing w:after="0" w:line="240" w:lineRule="auto"/>
        <w:rPr>
          <w:b/>
          <w:color w:val="242424"/>
          <w:sz w:val="32"/>
          <w:szCs w:val="32"/>
        </w:rPr>
      </w:pPr>
    </w:p>
    <w:p w14:paraId="7C2D8C97" w14:textId="2E74C2F9" w:rsidR="0075326F" w:rsidRDefault="00BC5B02">
      <w:pPr>
        <w:pBdr>
          <w:top w:val="nil"/>
          <w:left w:val="nil"/>
          <w:bottom w:val="nil"/>
          <w:right w:val="nil"/>
          <w:between w:val="nil"/>
        </w:pBdr>
        <w:shd w:val="clear" w:color="auto" w:fill="FFFFFF"/>
        <w:spacing w:after="0" w:line="240" w:lineRule="auto"/>
        <w:rPr>
          <w:b/>
          <w:color w:val="242424"/>
          <w:sz w:val="32"/>
          <w:szCs w:val="32"/>
        </w:rPr>
      </w:pPr>
      <w:r>
        <w:rPr>
          <w:b/>
          <w:color w:val="242424"/>
          <w:sz w:val="32"/>
          <w:szCs w:val="32"/>
        </w:rPr>
        <w:t>Faulhaber SA</w:t>
      </w:r>
      <w:r w:rsidR="00130645">
        <w:rPr>
          <w:b/>
          <w:color w:val="242424"/>
          <w:sz w:val="32"/>
          <w:szCs w:val="32"/>
        </w:rPr>
        <w:t xml:space="preserve"> </w:t>
      </w:r>
      <w:r w:rsidR="005D3E62">
        <w:rPr>
          <w:b/>
          <w:color w:val="242424"/>
          <w:sz w:val="32"/>
          <w:szCs w:val="32"/>
        </w:rPr>
        <w:t xml:space="preserve">an </w:t>
      </w:r>
      <w:r w:rsidR="00694CE1">
        <w:rPr>
          <w:b/>
          <w:color w:val="242424"/>
          <w:sz w:val="32"/>
          <w:szCs w:val="32"/>
        </w:rPr>
        <w:t xml:space="preserve">der </w:t>
      </w:r>
      <w:r w:rsidR="00130645">
        <w:rPr>
          <w:b/>
          <w:color w:val="242424"/>
          <w:sz w:val="32"/>
          <w:szCs w:val="32"/>
        </w:rPr>
        <w:t>Sindex</w:t>
      </w:r>
      <w:r w:rsidR="00694CE1">
        <w:rPr>
          <w:b/>
          <w:color w:val="242424"/>
          <w:sz w:val="32"/>
          <w:szCs w:val="32"/>
        </w:rPr>
        <w:t xml:space="preserve"> Messe</w:t>
      </w:r>
      <w:r w:rsidR="000D7DD6">
        <w:rPr>
          <w:b/>
          <w:color w:val="242424"/>
          <w:sz w:val="32"/>
          <w:szCs w:val="32"/>
        </w:rPr>
        <w:t xml:space="preserve"> in</w:t>
      </w:r>
      <w:r w:rsidR="00130645">
        <w:rPr>
          <w:b/>
          <w:color w:val="242424"/>
          <w:sz w:val="32"/>
          <w:szCs w:val="32"/>
        </w:rPr>
        <w:t xml:space="preserve"> Bern </w:t>
      </w:r>
    </w:p>
    <w:p w14:paraId="33077FDC" w14:textId="2718FCED" w:rsidR="00BF5310" w:rsidRPr="005D3E62" w:rsidRDefault="00BF5310">
      <w:pPr>
        <w:pBdr>
          <w:top w:val="nil"/>
          <w:left w:val="nil"/>
          <w:bottom w:val="nil"/>
          <w:right w:val="nil"/>
          <w:between w:val="nil"/>
        </w:pBdr>
        <w:shd w:val="clear" w:color="auto" w:fill="FFFFFF"/>
        <w:spacing w:after="0" w:line="240" w:lineRule="auto"/>
        <w:rPr>
          <w:b/>
          <w:color w:val="242424"/>
          <w:sz w:val="24"/>
          <w:szCs w:val="24"/>
        </w:rPr>
      </w:pPr>
      <w:r>
        <w:rPr>
          <w:b/>
          <w:color w:val="242424"/>
          <w:sz w:val="24"/>
          <w:szCs w:val="24"/>
        </w:rPr>
        <w:t>Vom</w:t>
      </w:r>
      <w:r w:rsidRPr="005D3E62">
        <w:rPr>
          <w:b/>
          <w:color w:val="242424"/>
          <w:sz w:val="24"/>
          <w:szCs w:val="24"/>
        </w:rPr>
        <w:t xml:space="preserve"> 05. </w:t>
      </w:r>
      <w:r>
        <w:rPr>
          <w:b/>
          <w:color w:val="242424"/>
          <w:sz w:val="24"/>
          <w:szCs w:val="24"/>
        </w:rPr>
        <w:t>bis</w:t>
      </w:r>
      <w:r w:rsidRPr="005D3E62">
        <w:rPr>
          <w:b/>
          <w:color w:val="242424"/>
          <w:sz w:val="24"/>
          <w:szCs w:val="24"/>
        </w:rPr>
        <w:t xml:space="preserve"> 07. </w:t>
      </w:r>
      <w:r w:rsidR="00224F02">
        <w:rPr>
          <w:b/>
          <w:color w:val="242424"/>
          <w:sz w:val="24"/>
          <w:szCs w:val="24"/>
        </w:rPr>
        <w:t>September</w:t>
      </w:r>
      <w:r w:rsidR="00224F02" w:rsidRPr="005D3E62">
        <w:rPr>
          <w:b/>
          <w:color w:val="242424"/>
          <w:sz w:val="24"/>
          <w:szCs w:val="24"/>
        </w:rPr>
        <w:t xml:space="preserve"> </w:t>
      </w:r>
      <w:r w:rsidRPr="005D3E62">
        <w:rPr>
          <w:b/>
          <w:color w:val="242424"/>
          <w:sz w:val="24"/>
          <w:szCs w:val="24"/>
        </w:rPr>
        <w:t>2023</w:t>
      </w:r>
      <w:r>
        <w:rPr>
          <w:b/>
          <w:color w:val="242424"/>
          <w:sz w:val="24"/>
          <w:szCs w:val="24"/>
        </w:rPr>
        <w:t xml:space="preserve"> werden n</w:t>
      </w:r>
      <w:r w:rsidRPr="006F0BC1">
        <w:rPr>
          <w:b/>
          <w:color w:val="242424"/>
          <w:sz w:val="24"/>
          <w:szCs w:val="24"/>
        </w:rPr>
        <w:t>euste Antriebstechnologien</w:t>
      </w:r>
      <w:r>
        <w:rPr>
          <w:b/>
          <w:color w:val="242424"/>
          <w:sz w:val="24"/>
          <w:szCs w:val="24"/>
        </w:rPr>
        <w:t xml:space="preserve"> präsentiert</w:t>
      </w:r>
      <w:r w:rsidRPr="005D3E62">
        <w:rPr>
          <w:b/>
          <w:color w:val="242424"/>
          <w:sz w:val="24"/>
          <w:szCs w:val="24"/>
        </w:rPr>
        <w:t xml:space="preserve"> </w:t>
      </w:r>
    </w:p>
    <w:p w14:paraId="7C2D8C98" w14:textId="77777777" w:rsidR="0075326F" w:rsidRDefault="0075326F">
      <w:pPr>
        <w:pBdr>
          <w:top w:val="nil"/>
          <w:left w:val="nil"/>
          <w:bottom w:val="nil"/>
          <w:right w:val="nil"/>
          <w:between w:val="nil"/>
        </w:pBdr>
        <w:shd w:val="clear" w:color="auto" w:fill="FFFFFF"/>
        <w:spacing w:after="0" w:line="240" w:lineRule="auto"/>
        <w:rPr>
          <w:b/>
          <w:color w:val="242424"/>
        </w:rPr>
      </w:pPr>
    </w:p>
    <w:p w14:paraId="2B144640" w14:textId="0D0828C6" w:rsidR="00130645" w:rsidRPr="00DA12F0" w:rsidRDefault="00224F02" w:rsidP="00130645">
      <w:pPr>
        <w:pBdr>
          <w:top w:val="nil"/>
          <w:left w:val="nil"/>
          <w:bottom w:val="nil"/>
          <w:right w:val="nil"/>
          <w:between w:val="nil"/>
        </w:pBdr>
        <w:shd w:val="clear" w:color="auto" w:fill="FFFFFF"/>
        <w:spacing w:after="0" w:line="240" w:lineRule="auto"/>
        <w:rPr>
          <w:b/>
          <w:color w:val="242424"/>
        </w:rPr>
      </w:pPr>
      <w:r>
        <w:rPr>
          <w:b/>
          <w:color w:val="242424"/>
        </w:rPr>
        <w:t>1</w:t>
      </w:r>
      <w:r w:rsidR="000D7DD6" w:rsidRPr="00216742">
        <w:rPr>
          <w:b/>
          <w:color w:val="242424"/>
        </w:rPr>
        <w:t xml:space="preserve">. September 2023 </w:t>
      </w:r>
      <w:r w:rsidR="00BF5310">
        <w:rPr>
          <w:b/>
          <w:color w:val="242424"/>
        </w:rPr>
        <w:t>–</w:t>
      </w:r>
      <w:r w:rsidR="000D7DD6" w:rsidRPr="00216742">
        <w:rPr>
          <w:b/>
          <w:color w:val="242424"/>
        </w:rPr>
        <w:t xml:space="preserve"> Die Firma Faulhaber </w:t>
      </w:r>
      <w:r w:rsidR="00005286">
        <w:rPr>
          <w:b/>
          <w:color w:val="242424"/>
        </w:rPr>
        <w:t>SA,</w:t>
      </w:r>
      <w:r w:rsidR="00005286" w:rsidRPr="00216742">
        <w:rPr>
          <w:b/>
          <w:color w:val="242424"/>
        </w:rPr>
        <w:t xml:space="preserve"> </w:t>
      </w:r>
      <w:r w:rsidR="005515B3">
        <w:rPr>
          <w:b/>
          <w:color w:val="242424"/>
        </w:rPr>
        <w:t>als eine der wichtigsten An</w:t>
      </w:r>
      <w:r w:rsidR="00E13622">
        <w:rPr>
          <w:b/>
          <w:color w:val="242424"/>
        </w:rPr>
        <w:t>triebshersteller</w:t>
      </w:r>
      <w:r w:rsidR="00FA6CB7">
        <w:rPr>
          <w:b/>
          <w:color w:val="242424"/>
        </w:rPr>
        <w:t>innen</w:t>
      </w:r>
      <w:r w:rsidR="00E13622">
        <w:rPr>
          <w:b/>
          <w:color w:val="242424"/>
        </w:rPr>
        <w:t xml:space="preserve"> der </w:t>
      </w:r>
      <w:r w:rsidR="00005286">
        <w:rPr>
          <w:b/>
          <w:color w:val="242424"/>
        </w:rPr>
        <w:t>Schweiz,</w:t>
      </w:r>
      <w:r w:rsidR="00005286" w:rsidRPr="00216742">
        <w:rPr>
          <w:b/>
          <w:color w:val="242424"/>
        </w:rPr>
        <w:t xml:space="preserve"> </w:t>
      </w:r>
      <w:r w:rsidR="00216742" w:rsidRPr="00216742">
        <w:rPr>
          <w:b/>
          <w:color w:val="242424"/>
        </w:rPr>
        <w:t xml:space="preserve">ist </w:t>
      </w:r>
      <w:r w:rsidR="00D40482">
        <w:rPr>
          <w:b/>
          <w:color w:val="242424"/>
        </w:rPr>
        <w:t xml:space="preserve">seit </w:t>
      </w:r>
      <w:r w:rsidR="00BF5310">
        <w:rPr>
          <w:b/>
          <w:color w:val="242424"/>
        </w:rPr>
        <w:t xml:space="preserve">der ersten Durchführung </w:t>
      </w:r>
      <w:r w:rsidR="00084780">
        <w:rPr>
          <w:b/>
          <w:color w:val="242424"/>
        </w:rPr>
        <w:t xml:space="preserve">im Jahr 2012 bei </w:t>
      </w:r>
      <w:r w:rsidR="00D40482">
        <w:rPr>
          <w:b/>
          <w:color w:val="242424"/>
        </w:rPr>
        <w:t>der S</w:t>
      </w:r>
      <w:r w:rsidR="00084780">
        <w:rPr>
          <w:b/>
          <w:color w:val="242424"/>
        </w:rPr>
        <w:t>i</w:t>
      </w:r>
      <w:r w:rsidR="00D40482">
        <w:rPr>
          <w:b/>
          <w:color w:val="242424"/>
        </w:rPr>
        <w:t xml:space="preserve">ndex Messe in Bern dabei. Auch </w:t>
      </w:r>
      <w:r w:rsidR="00BF5310">
        <w:rPr>
          <w:b/>
          <w:color w:val="242424"/>
        </w:rPr>
        <w:t>heuer</w:t>
      </w:r>
      <w:r w:rsidR="00273E8C">
        <w:rPr>
          <w:b/>
          <w:color w:val="242424"/>
        </w:rPr>
        <w:t xml:space="preserve"> vom 05. </w:t>
      </w:r>
      <w:r w:rsidR="000E00F8">
        <w:rPr>
          <w:b/>
          <w:color w:val="242424"/>
        </w:rPr>
        <w:t>b</w:t>
      </w:r>
      <w:r w:rsidR="00273E8C">
        <w:rPr>
          <w:b/>
          <w:color w:val="242424"/>
        </w:rPr>
        <w:t xml:space="preserve">is 07. September </w:t>
      </w:r>
      <w:r w:rsidR="00D40482">
        <w:rPr>
          <w:b/>
          <w:color w:val="242424"/>
        </w:rPr>
        <w:t>präsentiert Faulhaber SA die neusten Antriebstechnologien</w:t>
      </w:r>
      <w:r w:rsidR="00084780">
        <w:rPr>
          <w:b/>
          <w:color w:val="242424"/>
        </w:rPr>
        <w:t>,</w:t>
      </w:r>
      <w:r w:rsidR="00D40482">
        <w:rPr>
          <w:b/>
          <w:color w:val="242424"/>
        </w:rPr>
        <w:t xml:space="preserve"> die bereits Roboter </w:t>
      </w:r>
      <w:r w:rsidR="00FB5C54">
        <w:rPr>
          <w:b/>
          <w:color w:val="242424"/>
        </w:rPr>
        <w:t xml:space="preserve">für Expeditionen </w:t>
      </w:r>
      <w:r w:rsidR="00D40482">
        <w:rPr>
          <w:b/>
          <w:color w:val="242424"/>
        </w:rPr>
        <w:t xml:space="preserve">auf dem Mars </w:t>
      </w:r>
      <w:r w:rsidR="00084780">
        <w:rPr>
          <w:b/>
          <w:color w:val="242424"/>
        </w:rPr>
        <w:t xml:space="preserve">ausrüsteten. </w:t>
      </w:r>
      <w:r w:rsidR="001E3EB5">
        <w:rPr>
          <w:b/>
          <w:color w:val="242424"/>
        </w:rPr>
        <w:t xml:space="preserve">Der Fokus der </w:t>
      </w:r>
      <w:r w:rsidR="006224C0">
        <w:rPr>
          <w:b/>
          <w:color w:val="242424"/>
        </w:rPr>
        <w:t xml:space="preserve">im 2023 </w:t>
      </w:r>
      <w:r w:rsidR="001E3EB5">
        <w:rPr>
          <w:b/>
          <w:color w:val="242424"/>
        </w:rPr>
        <w:t>präsentierten Produkte liegt auf Lin</w:t>
      </w:r>
      <w:r w:rsidR="00AB6AE0">
        <w:rPr>
          <w:b/>
          <w:color w:val="242424"/>
        </w:rPr>
        <w:t xml:space="preserve">earaktuator-Produkten, die vor allem für </w:t>
      </w:r>
      <w:r w:rsidR="00DA12F0" w:rsidRPr="00DA12F0">
        <w:rPr>
          <w:b/>
          <w:color w:val="242424"/>
        </w:rPr>
        <w:t>Optik &amp; Photonik, Automation sowie Medizin &amp; Labor</w:t>
      </w:r>
      <w:r w:rsidR="00AB6AE0">
        <w:rPr>
          <w:b/>
          <w:color w:val="242424"/>
        </w:rPr>
        <w:t xml:space="preserve"> </w:t>
      </w:r>
      <w:r w:rsidR="006224C0">
        <w:rPr>
          <w:b/>
          <w:color w:val="242424"/>
        </w:rPr>
        <w:t xml:space="preserve">eingesetzt </w:t>
      </w:r>
      <w:r w:rsidR="003C13D7">
        <w:rPr>
          <w:b/>
          <w:color w:val="242424"/>
        </w:rPr>
        <w:t>werden, sowie neuen Motion Controllern.</w:t>
      </w:r>
      <w:r w:rsidR="00130645" w:rsidRPr="00DA12F0">
        <w:rPr>
          <w:b/>
          <w:color w:val="242424"/>
        </w:rPr>
        <w:t xml:space="preserve"> </w:t>
      </w:r>
    </w:p>
    <w:p w14:paraId="7B422561" w14:textId="77777777" w:rsidR="00273E8C" w:rsidRPr="00DA12F0" w:rsidRDefault="00273E8C" w:rsidP="00130645">
      <w:pPr>
        <w:pBdr>
          <w:top w:val="nil"/>
          <w:left w:val="nil"/>
          <w:bottom w:val="nil"/>
          <w:right w:val="nil"/>
          <w:between w:val="nil"/>
        </w:pBdr>
        <w:shd w:val="clear" w:color="auto" w:fill="FFFFFF"/>
        <w:spacing w:after="0" w:line="240" w:lineRule="auto"/>
        <w:rPr>
          <w:b/>
          <w:color w:val="242424"/>
        </w:rPr>
      </w:pPr>
    </w:p>
    <w:p w14:paraId="72C6FD5D" w14:textId="6FAD041C" w:rsidR="003A328B" w:rsidRDefault="009A64E7" w:rsidP="005D1C05">
      <w:pPr>
        <w:pBdr>
          <w:top w:val="nil"/>
          <w:left w:val="nil"/>
          <w:bottom w:val="nil"/>
          <w:right w:val="nil"/>
          <w:between w:val="nil"/>
        </w:pBdr>
        <w:shd w:val="clear" w:color="auto" w:fill="FFFFFF"/>
        <w:spacing w:after="0" w:line="240" w:lineRule="auto"/>
        <w:rPr>
          <w:color w:val="242424"/>
        </w:rPr>
      </w:pPr>
      <w:r>
        <w:rPr>
          <w:color w:val="242424"/>
        </w:rPr>
        <w:t>Bald ist es so</w:t>
      </w:r>
      <w:r w:rsidR="00BF5310">
        <w:rPr>
          <w:color w:val="242424"/>
        </w:rPr>
        <w:t xml:space="preserve"> </w:t>
      </w:r>
      <w:r>
        <w:rPr>
          <w:color w:val="242424"/>
        </w:rPr>
        <w:t xml:space="preserve">weit – vom 05. </w:t>
      </w:r>
      <w:r w:rsidR="00BF5310">
        <w:rPr>
          <w:color w:val="242424"/>
        </w:rPr>
        <w:t>b</w:t>
      </w:r>
      <w:r>
        <w:rPr>
          <w:color w:val="242424"/>
        </w:rPr>
        <w:t>is 07. September 2023 steh</w:t>
      </w:r>
      <w:r w:rsidR="00BF5310">
        <w:rPr>
          <w:color w:val="242424"/>
        </w:rPr>
        <w:t>en</w:t>
      </w:r>
      <w:r>
        <w:rPr>
          <w:color w:val="242424"/>
        </w:rPr>
        <w:t xml:space="preserve"> in Bern Innovation und Technologie im Fokus. </w:t>
      </w:r>
      <w:r w:rsidR="005D1C05" w:rsidRPr="005D1C05">
        <w:rPr>
          <w:color w:val="242424"/>
        </w:rPr>
        <w:t>Die S</w:t>
      </w:r>
      <w:r w:rsidR="009564D1">
        <w:rPr>
          <w:color w:val="242424"/>
        </w:rPr>
        <w:t>index</w:t>
      </w:r>
      <w:r w:rsidR="005D1C05" w:rsidRPr="005D1C05">
        <w:rPr>
          <w:color w:val="242424"/>
        </w:rPr>
        <w:t xml:space="preserve"> Messe ist eine der führenden Fachmessen für industrielle Automation, Elektronik und Technologie in der Schweiz. Seit ihrer Gründung hat sie sich als zentraler Treffpunkt für Branchenexperten, Ingenieure und Unternehmen etabliert. Die Messe bietet eine Plattform für den Austausch von Wissen, Ideen und Innovationen und trägt zur Förderung der technologischen Entwicklung in der </w:t>
      </w:r>
      <w:r w:rsidR="009711AA">
        <w:rPr>
          <w:color w:val="242424"/>
        </w:rPr>
        <w:t xml:space="preserve">Schweizer </w:t>
      </w:r>
      <w:r w:rsidR="005D1C05" w:rsidRPr="005D1C05">
        <w:rPr>
          <w:color w:val="242424"/>
        </w:rPr>
        <w:t>Industrie bei.</w:t>
      </w:r>
      <w:r>
        <w:rPr>
          <w:color w:val="242424"/>
        </w:rPr>
        <w:t xml:space="preserve"> Auch die Firma Faulhaber SA, die in der Schweiz </w:t>
      </w:r>
      <w:r w:rsidR="00E00E17">
        <w:rPr>
          <w:color w:val="242424"/>
        </w:rPr>
        <w:t>entwickelt</w:t>
      </w:r>
      <w:r>
        <w:rPr>
          <w:color w:val="242424"/>
        </w:rPr>
        <w:t xml:space="preserve"> und produziert</w:t>
      </w:r>
      <w:r w:rsidR="00AD5F6B">
        <w:rPr>
          <w:color w:val="242424"/>
        </w:rPr>
        <w:t>,</w:t>
      </w:r>
      <w:r>
        <w:rPr>
          <w:color w:val="242424"/>
        </w:rPr>
        <w:t xml:space="preserve"> ist </w:t>
      </w:r>
      <w:r w:rsidR="00AD5F6B">
        <w:rPr>
          <w:color w:val="242424"/>
        </w:rPr>
        <w:t>als Aussteller</w:t>
      </w:r>
      <w:r w:rsidR="00716C50">
        <w:rPr>
          <w:color w:val="242424"/>
        </w:rPr>
        <w:t>in</w:t>
      </w:r>
      <w:r w:rsidR="00AD5F6B">
        <w:rPr>
          <w:color w:val="242424"/>
        </w:rPr>
        <w:t xml:space="preserve"> vor Ort</w:t>
      </w:r>
      <w:r w:rsidR="009711AA">
        <w:rPr>
          <w:color w:val="242424"/>
        </w:rPr>
        <w:t>,</w:t>
      </w:r>
      <w:r w:rsidR="00AD5F6B">
        <w:rPr>
          <w:color w:val="242424"/>
        </w:rPr>
        <w:t xml:space="preserve"> um den</w:t>
      </w:r>
      <w:r w:rsidR="00E00E17">
        <w:rPr>
          <w:color w:val="242424"/>
        </w:rPr>
        <w:t xml:space="preserve"> </w:t>
      </w:r>
      <w:r w:rsidR="00E00E17" w:rsidRPr="005D1C05">
        <w:rPr>
          <w:color w:val="242424"/>
        </w:rPr>
        <w:t xml:space="preserve">Austausch von Wissen, Ideen und </w:t>
      </w:r>
      <w:r w:rsidR="00411AEB">
        <w:rPr>
          <w:color w:val="242424"/>
        </w:rPr>
        <w:t>«</w:t>
      </w:r>
      <w:r w:rsidR="00E00E17" w:rsidRPr="005D1C05">
        <w:rPr>
          <w:color w:val="242424"/>
        </w:rPr>
        <w:t>Best Practice</w:t>
      </w:r>
      <w:r w:rsidR="00411AEB">
        <w:rPr>
          <w:color w:val="242424"/>
        </w:rPr>
        <w:t>»</w:t>
      </w:r>
      <w:r w:rsidR="00E00E17" w:rsidRPr="005D1C05">
        <w:rPr>
          <w:color w:val="242424"/>
        </w:rPr>
        <w:t xml:space="preserve"> in der industriellen Welt </w:t>
      </w:r>
      <w:r w:rsidR="00E00E17">
        <w:rPr>
          <w:color w:val="242424"/>
        </w:rPr>
        <w:t>zu stärken.</w:t>
      </w:r>
      <w:r w:rsidR="00AD5F6B" w:rsidRPr="00AD5F6B">
        <w:rPr>
          <w:color w:val="242424"/>
        </w:rPr>
        <w:t xml:space="preserve"> </w:t>
      </w:r>
    </w:p>
    <w:p w14:paraId="3B5ECBF9" w14:textId="77777777" w:rsidR="003A328B" w:rsidRDefault="003A328B" w:rsidP="005D1C05">
      <w:pPr>
        <w:pBdr>
          <w:top w:val="nil"/>
          <w:left w:val="nil"/>
          <w:bottom w:val="nil"/>
          <w:right w:val="nil"/>
          <w:between w:val="nil"/>
        </w:pBdr>
        <w:shd w:val="clear" w:color="auto" w:fill="FFFFFF"/>
        <w:spacing w:after="0" w:line="240" w:lineRule="auto"/>
        <w:rPr>
          <w:color w:val="242424"/>
        </w:rPr>
      </w:pPr>
    </w:p>
    <w:p w14:paraId="70F785D7" w14:textId="51D092CD" w:rsidR="005D1C05" w:rsidRPr="005D1C05" w:rsidRDefault="00AD5F6B" w:rsidP="005D1C05">
      <w:pPr>
        <w:pBdr>
          <w:top w:val="nil"/>
          <w:left w:val="nil"/>
          <w:bottom w:val="nil"/>
          <w:right w:val="nil"/>
          <w:between w:val="nil"/>
        </w:pBdr>
        <w:shd w:val="clear" w:color="auto" w:fill="FFFFFF"/>
        <w:spacing w:after="0" w:line="240" w:lineRule="auto"/>
        <w:rPr>
          <w:color w:val="242424"/>
        </w:rPr>
      </w:pPr>
      <w:r>
        <w:rPr>
          <w:color w:val="242424"/>
        </w:rPr>
        <w:t xml:space="preserve">Der </w:t>
      </w:r>
      <w:r w:rsidR="00BF5310">
        <w:rPr>
          <w:color w:val="242424"/>
        </w:rPr>
        <w:t>v</w:t>
      </w:r>
      <w:r>
        <w:rPr>
          <w:color w:val="242424"/>
        </w:rPr>
        <w:t xml:space="preserve">erantwortliche Verkaufsleiter von Faulhaber </w:t>
      </w:r>
      <w:r w:rsidR="00005286">
        <w:rPr>
          <w:color w:val="242424"/>
        </w:rPr>
        <w:t>SA, Rolf Leitner, freut</w:t>
      </w:r>
      <w:r>
        <w:rPr>
          <w:color w:val="242424"/>
        </w:rPr>
        <w:t xml:space="preserve"> sich auf </w:t>
      </w:r>
      <w:r w:rsidR="00BF5310">
        <w:rPr>
          <w:color w:val="242424"/>
        </w:rPr>
        <w:t>den Auftritt</w:t>
      </w:r>
      <w:r w:rsidR="005515B3">
        <w:rPr>
          <w:color w:val="242424"/>
        </w:rPr>
        <w:t>: «</w:t>
      </w:r>
      <w:r w:rsidRPr="003A328B">
        <w:rPr>
          <w:color w:val="242424"/>
        </w:rPr>
        <w:t xml:space="preserve">Für uns ist das </w:t>
      </w:r>
      <w:r w:rsidR="00BF5310">
        <w:rPr>
          <w:color w:val="242424"/>
        </w:rPr>
        <w:t>eine wichtige</w:t>
      </w:r>
      <w:r w:rsidRPr="003A328B">
        <w:rPr>
          <w:color w:val="242424"/>
        </w:rPr>
        <w:t xml:space="preserve"> Gelegenheit, uns in diesem Umfeld und mit unserem Produktsortiment zu präsentieren. Wir nutzen die Messe, um den Kontakt zu bestehenden Kunden zu pflegen und auch, um neue Kontakte in diesen Anwendungsbereichen zu </w:t>
      </w:r>
      <w:r w:rsidR="00716C50">
        <w:rPr>
          <w:color w:val="242424"/>
        </w:rPr>
        <w:t>knüpfen</w:t>
      </w:r>
      <w:r w:rsidR="00E13622" w:rsidRPr="003A328B">
        <w:rPr>
          <w:color w:val="242424"/>
        </w:rPr>
        <w:t>. Der gegenwärtige Trend zeigt, dass nach der Pandemie der Wunsch nach persönliche</w:t>
      </w:r>
      <w:r w:rsidR="00716C50">
        <w:rPr>
          <w:color w:val="242424"/>
        </w:rPr>
        <w:t xml:space="preserve">m Austausch </w:t>
      </w:r>
      <w:r w:rsidR="00BF5310">
        <w:rPr>
          <w:color w:val="242424"/>
        </w:rPr>
        <w:t>F</w:t>
      </w:r>
      <w:r w:rsidR="00E13622" w:rsidRPr="003A328B">
        <w:rPr>
          <w:color w:val="242424"/>
        </w:rPr>
        <w:t>ace-</w:t>
      </w:r>
      <w:proofErr w:type="spellStart"/>
      <w:r w:rsidR="00E13622" w:rsidRPr="003A328B">
        <w:rPr>
          <w:color w:val="242424"/>
        </w:rPr>
        <w:t>to</w:t>
      </w:r>
      <w:proofErr w:type="spellEnd"/>
      <w:r w:rsidR="00E13622" w:rsidRPr="003A328B">
        <w:rPr>
          <w:color w:val="242424"/>
        </w:rPr>
        <w:t>-</w:t>
      </w:r>
      <w:r w:rsidR="00BF5310">
        <w:rPr>
          <w:color w:val="242424"/>
        </w:rPr>
        <w:t>F</w:t>
      </w:r>
      <w:r w:rsidR="00E13622" w:rsidRPr="003A328B">
        <w:rPr>
          <w:color w:val="242424"/>
        </w:rPr>
        <w:t>ace wieder stark zugenommen hat und die Messen dafür eine wichtige Plattform sind.</w:t>
      </w:r>
      <w:r w:rsidRPr="003A328B">
        <w:rPr>
          <w:color w:val="242424"/>
        </w:rPr>
        <w:t>»</w:t>
      </w:r>
      <w:r w:rsidR="00E13622" w:rsidRPr="003A328B">
        <w:rPr>
          <w:color w:val="242424"/>
        </w:rPr>
        <w:t xml:space="preserve"> </w:t>
      </w:r>
    </w:p>
    <w:p w14:paraId="1EF84C19" w14:textId="77777777" w:rsidR="00457095" w:rsidRPr="003A328B" w:rsidRDefault="00457095" w:rsidP="00130645">
      <w:pPr>
        <w:pBdr>
          <w:top w:val="nil"/>
          <w:left w:val="nil"/>
          <w:bottom w:val="nil"/>
          <w:right w:val="nil"/>
          <w:between w:val="nil"/>
        </w:pBdr>
        <w:shd w:val="clear" w:color="auto" w:fill="FFFFFF"/>
        <w:spacing w:after="0" w:line="240" w:lineRule="auto"/>
        <w:rPr>
          <w:b/>
          <w:bCs/>
          <w:color w:val="242424"/>
        </w:rPr>
      </w:pPr>
    </w:p>
    <w:p w14:paraId="3EFB5913" w14:textId="77777777" w:rsidR="006A6D94" w:rsidRPr="003A328B" w:rsidRDefault="006A6D94" w:rsidP="00130645">
      <w:pPr>
        <w:pBdr>
          <w:top w:val="nil"/>
          <w:left w:val="nil"/>
          <w:bottom w:val="nil"/>
          <w:right w:val="nil"/>
          <w:between w:val="nil"/>
        </w:pBdr>
        <w:shd w:val="clear" w:color="auto" w:fill="FFFFFF"/>
        <w:spacing w:after="0" w:line="240" w:lineRule="auto"/>
        <w:rPr>
          <w:b/>
          <w:bCs/>
          <w:color w:val="242424"/>
        </w:rPr>
      </w:pPr>
      <w:r w:rsidRPr="003A328B">
        <w:rPr>
          <w:b/>
          <w:bCs/>
          <w:color w:val="242424"/>
        </w:rPr>
        <w:t>Was präsentiert Faulhaber SA an der Sindex 2023?</w:t>
      </w:r>
    </w:p>
    <w:p w14:paraId="7C2D8CA9" w14:textId="4CC684AC" w:rsidR="0075326F" w:rsidRPr="003A328B" w:rsidRDefault="001942A6">
      <w:pPr>
        <w:pBdr>
          <w:top w:val="nil"/>
          <w:left w:val="nil"/>
          <w:bottom w:val="nil"/>
          <w:right w:val="nil"/>
          <w:between w:val="nil"/>
        </w:pBdr>
        <w:shd w:val="clear" w:color="auto" w:fill="FFFFFF"/>
        <w:spacing w:after="0" w:line="240" w:lineRule="auto"/>
        <w:rPr>
          <w:color w:val="242424"/>
        </w:rPr>
      </w:pPr>
      <w:r w:rsidRPr="001942A6">
        <w:rPr>
          <w:color w:val="242424"/>
        </w:rPr>
        <w:t>In diesem Jahr liegt der Schwerpunkt von Faulhaber SA auf neuen Linearaktuator</w:t>
      </w:r>
      <w:r w:rsidR="00AD5F6B">
        <w:rPr>
          <w:color w:val="242424"/>
        </w:rPr>
        <w:t>-P</w:t>
      </w:r>
      <w:r w:rsidRPr="001942A6">
        <w:rPr>
          <w:color w:val="242424"/>
        </w:rPr>
        <w:t xml:space="preserve">rodukten, </w:t>
      </w:r>
      <w:r w:rsidR="003C13D7">
        <w:rPr>
          <w:color w:val="242424"/>
        </w:rPr>
        <w:t>neuen Motion Controllern</w:t>
      </w:r>
      <w:r w:rsidRPr="001942A6">
        <w:rPr>
          <w:color w:val="242424"/>
        </w:rPr>
        <w:t xml:space="preserve"> sowie </w:t>
      </w:r>
      <w:r w:rsidR="003C13D7">
        <w:rPr>
          <w:color w:val="242424"/>
        </w:rPr>
        <w:t>Produkten und Anwendungsbeispielen</w:t>
      </w:r>
      <w:r w:rsidRPr="001942A6">
        <w:rPr>
          <w:color w:val="242424"/>
        </w:rPr>
        <w:t xml:space="preserve"> für den Markt der Logistikrobotik. </w:t>
      </w:r>
      <w:r w:rsidR="00E91AFD">
        <w:rPr>
          <w:color w:val="242424"/>
        </w:rPr>
        <w:t>Auch andere</w:t>
      </w:r>
      <w:r w:rsidR="00150A22">
        <w:rPr>
          <w:color w:val="242424"/>
        </w:rPr>
        <w:t xml:space="preserve"> Produkte im Bereich </w:t>
      </w:r>
      <w:r w:rsidRPr="001942A6">
        <w:rPr>
          <w:color w:val="242424"/>
        </w:rPr>
        <w:t xml:space="preserve">der </w:t>
      </w:r>
      <w:r w:rsidR="006A6D94" w:rsidRPr="001942A6">
        <w:rPr>
          <w:color w:val="242424"/>
        </w:rPr>
        <w:t>Mikro- und Miniaturantriebslösungen</w:t>
      </w:r>
      <w:r w:rsidRPr="001942A6">
        <w:rPr>
          <w:color w:val="242424"/>
        </w:rPr>
        <w:t xml:space="preserve"> </w:t>
      </w:r>
      <w:r w:rsidR="00150A22">
        <w:rPr>
          <w:color w:val="242424"/>
        </w:rPr>
        <w:t xml:space="preserve">werden vom Schweizer Team </w:t>
      </w:r>
      <w:r w:rsidRPr="001942A6">
        <w:rPr>
          <w:color w:val="242424"/>
        </w:rPr>
        <w:t>präsentiert</w:t>
      </w:r>
      <w:r w:rsidR="006A6D94" w:rsidRPr="001942A6">
        <w:rPr>
          <w:color w:val="242424"/>
        </w:rPr>
        <w:t xml:space="preserve">. </w:t>
      </w:r>
      <w:r w:rsidR="00180005">
        <w:rPr>
          <w:color w:val="242424"/>
        </w:rPr>
        <w:t>Besonders</w:t>
      </w:r>
      <w:r w:rsidR="00136D63" w:rsidRPr="003A328B">
        <w:rPr>
          <w:color w:val="242424"/>
        </w:rPr>
        <w:t xml:space="preserve"> Live-Demonstrationen sind im technologischen Bereich nach wie vor gefragt. So können mit potenziellen Kunden auch Sonderanfertigungen besprochen werden, für welche </w:t>
      </w:r>
      <w:r w:rsidR="00032784">
        <w:rPr>
          <w:color w:val="242424"/>
        </w:rPr>
        <w:t xml:space="preserve">die Firma </w:t>
      </w:r>
      <w:r w:rsidR="00136D63" w:rsidRPr="003A328B">
        <w:rPr>
          <w:color w:val="242424"/>
        </w:rPr>
        <w:t xml:space="preserve">Faulhaber SA </w:t>
      </w:r>
      <w:r w:rsidR="00032784">
        <w:rPr>
          <w:color w:val="242424"/>
        </w:rPr>
        <w:t>eine</w:t>
      </w:r>
      <w:r w:rsidR="00DB5F94">
        <w:rPr>
          <w:color w:val="242424"/>
        </w:rPr>
        <w:t xml:space="preserve"> starke Reputation aufbauen konnte. </w:t>
      </w:r>
      <w:r w:rsidR="003B4540" w:rsidRPr="003A328B">
        <w:rPr>
          <w:color w:val="242424"/>
        </w:rPr>
        <w:t xml:space="preserve">In diesem Jahr </w:t>
      </w:r>
      <w:r w:rsidR="00D65229">
        <w:rPr>
          <w:color w:val="242424"/>
        </w:rPr>
        <w:t>liegt</w:t>
      </w:r>
      <w:r w:rsidR="00D65229" w:rsidRPr="003A328B">
        <w:rPr>
          <w:color w:val="242424"/>
        </w:rPr>
        <w:t xml:space="preserve"> </w:t>
      </w:r>
      <w:r w:rsidR="003B4540" w:rsidRPr="003A328B">
        <w:rPr>
          <w:color w:val="242424"/>
        </w:rPr>
        <w:t>der</w:t>
      </w:r>
      <w:r w:rsidR="00D65229">
        <w:rPr>
          <w:color w:val="242424"/>
        </w:rPr>
        <w:t xml:space="preserve"> Fokus des </w:t>
      </w:r>
      <w:r w:rsidR="003B4540" w:rsidRPr="003A328B">
        <w:rPr>
          <w:color w:val="242424"/>
        </w:rPr>
        <w:t>Messeauftritt</w:t>
      </w:r>
      <w:r w:rsidR="00D65229">
        <w:rPr>
          <w:color w:val="242424"/>
        </w:rPr>
        <w:t>s</w:t>
      </w:r>
      <w:r w:rsidR="003B4540" w:rsidRPr="003A328B">
        <w:rPr>
          <w:color w:val="242424"/>
        </w:rPr>
        <w:t xml:space="preserve"> </w:t>
      </w:r>
      <w:r w:rsidR="00D65229">
        <w:rPr>
          <w:color w:val="242424"/>
        </w:rPr>
        <w:t>unter</w:t>
      </w:r>
      <w:r w:rsidR="00716C50">
        <w:rPr>
          <w:color w:val="242424"/>
        </w:rPr>
        <w:t xml:space="preserve"> </w:t>
      </w:r>
      <w:r w:rsidR="00D65229">
        <w:rPr>
          <w:color w:val="242424"/>
        </w:rPr>
        <w:t>anderem auch darauf, dass</w:t>
      </w:r>
      <w:r w:rsidR="00DB5F94">
        <w:rPr>
          <w:color w:val="242424"/>
        </w:rPr>
        <w:t xml:space="preserve"> </w:t>
      </w:r>
      <w:r w:rsidR="003B4540" w:rsidRPr="003A328B">
        <w:rPr>
          <w:color w:val="242424"/>
        </w:rPr>
        <w:t>F</w:t>
      </w:r>
      <w:r w:rsidR="00E13622" w:rsidRPr="003A328B">
        <w:rPr>
          <w:color w:val="242424"/>
        </w:rPr>
        <w:t>aulhaber SA</w:t>
      </w:r>
      <w:r w:rsidR="00D65229">
        <w:rPr>
          <w:color w:val="242424"/>
        </w:rPr>
        <w:t xml:space="preserve"> sich</w:t>
      </w:r>
      <w:r w:rsidR="00E13622" w:rsidRPr="003A328B">
        <w:rPr>
          <w:color w:val="242424"/>
        </w:rPr>
        <w:t xml:space="preserve"> </w:t>
      </w:r>
      <w:r w:rsidR="003B4540" w:rsidRPr="003A328B">
        <w:rPr>
          <w:color w:val="242424"/>
        </w:rPr>
        <w:t>ganzheitlich als Schweizer Unternehmen präsentier</w:t>
      </w:r>
      <w:r w:rsidR="00DB5F94">
        <w:rPr>
          <w:color w:val="242424"/>
        </w:rPr>
        <w:t>t</w:t>
      </w:r>
      <w:r w:rsidR="00E13622" w:rsidRPr="003A328B">
        <w:rPr>
          <w:color w:val="242424"/>
        </w:rPr>
        <w:t xml:space="preserve">, nach dem Zusammenschluss </w:t>
      </w:r>
      <w:r w:rsidR="00BF5310">
        <w:rPr>
          <w:color w:val="242424"/>
        </w:rPr>
        <w:t>der</w:t>
      </w:r>
      <w:r w:rsidR="00BF5310" w:rsidRPr="003A328B">
        <w:rPr>
          <w:color w:val="242424"/>
        </w:rPr>
        <w:t xml:space="preserve"> </w:t>
      </w:r>
      <w:r w:rsidR="00E13622" w:rsidRPr="003A328B">
        <w:rPr>
          <w:color w:val="242424"/>
        </w:rPr>
        <w:t xml:space="preserve">vier Standorte zu einer Firma im vergangenen Juli 2023. </w:t>
      </w:r>
    </w:p>
    <w:p w14:paraId="7C2D8CAA"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B" w14:textId="77777777" w:rsidR="0075326F" w:rsidRPr="003A328B" w:rsidRDefault="00BC5B02">
      <w:pPr>
        <w:pBdr>
          <w:top w:val="nil"/>
          <w:left w:val="nil"/>
          <w:bottom w:val="nil"/>
          <w:right w:val="nil"/>
          <w:between w:val="nil"/>
        </w:pBdr>
        <w:shd w:val="clear" w:color="auto" w:fill="FFFFFF"/>
        <w:spacing w:after="0" w:line="240" w:lineRule="auto"/>
        <w:rPr>
          <w:b/>
          <w:bCs/>
          <w:color w:val="242424"/>
        </w:rPr>
      </w:pPr>
      <w:r w:rsidRPr="003A328B">
        <w:rPr>
          <w:b/>
          <w:bCs/>
          <w:color w:val="242424"/>
        </w:rPr>
        <w:t xml:space="preserve">Über Faulhaber SA: </w:t>
      </w:r>
    </w:p>
    <w:p w14:paraId="7C2D8CAC" w14:textId="74BBDA73" w:rsidR="0075326F" w:rsidRDefault="00BC5B02">
      <w:pPr>
        <w:pBdr>
          <w:top w:val="nil"/>
          <w:left w:val="nil"/>
          <w:bottom w:val="nil"/>
          <w:right w:val="nil"/>
          <w:between w:val="nil"/>
        </w:pBdr>
        <w:shd w:val="clear" w:color="auto" w:fill="FFFFFF"/>
        <w:spacing w:after="0" w:line="240" w:lineRule="auto"/>
        <w:rPr>
          <w:color w:val="242424"/>
        </w:rPr>
      </w:pPr>
      <w:r>
        <w:rPr>
          <w:color w:val="242424"/>
        </w:rPr>
        <w:t xml:space="preserve">Der deutsche Stammsitz von Faulhaber wurde 1947 in Schönaich, in der Nähe von Stuttgart, Deutschland gegründet. Als Tochtergesellschaft produziert die Faulhaber SA seit über 60 Jahren in der Schweiz. Einerseits in </w:t>
      </w:r>
      <w:proofErr w:type="spellStart"/>
      <w:r>
        <w:rPr>
          <w:color w:val="242424"/>
        </w:rPr>
        <w:t>Croglio</w:t>
      </w:r>
      <w:proofErr w:type="spellEnd"/>
      <w:r>
        <w:rPr>
          <w:color w:val="242424"/>
        </w:rPr>
        <w:t xml:space="preserve"> im Tessin sowie in La</w:t>
      </w:r>
      <w:r w:rsidR="007839F2">
        <w:rPr>
          <w:color w:val="242424"/>
        </w:rPr>
        <w:t xml:space="preserve"> </w:t>
      </w:r>
      <w:r>
        <w:rPr>
          <w:color w:val="242424"/>
        </w:rPr>
        <w:t xml:space="preserve">Chaux-de-Fonds in </w:t>
      </w:r>
      <w:r w:rsidR="00ED1282">
        <w:rPr>
          <w:color w:val="242424"/>
        </w:rPr>
        <w:t>Neuenburg.</w:t>
      </w:r>
      <w:r>
        <w:rPr>
          <w:color w:val="242424"/>
        </w:rPr>
        <w:t xml:space="preserve"> Faulhaber SA beschäftigt mehr als 450 Mitarbeitende, die ein breites Spektrum an Motor-, Getriebe- und Linearantriebstechnologie des umfangreichen Produktprogramms von Faulhaber entwickeln und produzieren. Ein grosser Teil der im Tessin und in der Westschweiz gefertigten Komponenten und Antriebssysteme ist für renommierte Schweizer Unternehmen aus den Bereichen Medizin- und Labortechnik, Optik sowie Automation und Robotik bestimmt.</w:t>
      </w:r>
    </w:p>
    <w:p w14:paraId="7C2D8CAD"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E" w14:textId="633DAABA" w:rsidR="0075326F" w:rsidRDefault="0075326F">
      <w:pPr>
        <w:spacing w:line="300" w:lineRule="auto"/>
      </w:pPr>
    </w:p>
    <w:tbl>
      <w:tblPr>
        <w:tblStyle w:val="a"/>
        <w:tblW w:w="8964"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12"/>
        <w:gridCol w:w="4252"/>
      </w:tblGrid>
      <w:tr w:rsidR="0075326F" w14:paraId="7C2D8CC1" w14:textId="77777777">
        <w:trPr>
          <w:cantSplit/>
        </w:trPr>
        <w:tc>
          <w:tcPr>
            <w:tcW w:w="4712" w:type="dxa"/>
          </w:tcPr>
          <w:p w14:paraId="7C2D8CAF" w14:textId="77777777" w:rsidR="0075326F" w:rsidRDefault="00BC5B02">
            <w:pPr>
              <w:spacing w:before="60" w:after="60"/>
              <w:ind w:left="-108"/>
              <w:rPr>
                <w:rFonts w:ascii="Calibri" w:eastAsia="Calibri" w:hAnsi="Calibri" w:cs="Calibri"/>
                <w:b/>
              </w:rPr>
            </w:pPr>
            <w:r>
              <w:rPr>
                <w:rFonts w:ascii="Calibri" w:eastAsia="Calibri" w:hAnsi="Calibri" w:cs="Calibri"/>
                <w:b/>
              </w:rPr>
              <w:t>Pressekontakt (Schweiz)</w:t>
            </w:r>
          </w:p>
          <w:p w14:paraId="7C2D8CB0" w14:textId="77777777" w:rsidR="0075326F" w:rsidRDefault="00BC5B02">
            <w:pPr>
              <w:ind w:left="-108"/>
              <w:rPr>
                <w:rFonts w:ascii="Calibri" w:eastAsia="Calibri" w:hAnsi="Calibri" w:cs="Calibri"/>
              </w:rPr>
            </w:pPr>
            <w:r>
              <w:rPr>
                <w:rFonts w:ascii="Calibri" w:eastAsia="Calibri" w:hAnsi="Calibri" w:cs="Calibri"/>
              </w:rPr>
              <w:t xml:space="preserve">FAULHABER SA </w:t>
            </w:r>
          </w:p>
          <w:p w14:paraId="7C2D8CB1" w14:textId="77777777" w:rsidR="0075326F" w:rsidRDefault="00BC5B02">
            <w:pPr>
              <w:ind w:left="-108"/>
              <w:rPr>
                <w:rFonts w:ascii="Calibri" w:eastAsia="Calibri" w:hAnsi="Calibri" w:cs="Calibri"/>
              </w:rPr>
            </w:pPr>
            <w:r>
              <w:rPr>
                <w:rFonts w:ascii="Calibri" w:eastAsia="Calibri" w:hAnsi="Calibri" w:cs="Calibri"/>
              </w:rPr>
              <w:t>Ann-Kristin Hage-Ripamonti – Marketing</w:t>
            </w:r>
          </w:p>
          <w:p w14:paraId="7C2D8CB2" w14:textId="77777777" w:rsidR="0075326F" w:rsidRDefault="00BC5B02">
            <w:pPr>
              <w:ind w:left="-108"/>
              <w:rPr>
                <w:rFonts w:ascii="Calibri" w:eastAsia="Calibri" w:hAnsi="Calibri" w:cs="Calibri"/>
              </w:rPr>
            </w:pPr>
            <w:r>
              <w:rPr>
                <w:rFonts w:ascii="Calibri" w:eastAsia="Calibri" w:hAnsi="Calibri" w:cs="Calibri"/>
              </w:rPr>
              <w:t xml:space="preserve">6980 </w:t>
            </w:r>
            <w:proofErr w:type="spellStart"/>
            <w:r>
              <w:rPr>
                <w:rFonts w:ascii="Calibri" w:eastAsia="Calibri" w:hAnsi="Calibri" w:cs="Calibri"/>
              </w:rPr>
              <w:t>Croglio</w:t>
            </w:r>
            <w:proofErr w:type="spellEnd"/>
          </w:p>
          <w:p w14:paraId="7C2D8CB3" w14:textId="77777777" w:rsidR="0075326F" w:rsidRDefault="00BC5B02">
            <w:pPr>
              <w:ind w:left="-108"/>
              <w:rPr>
                <w:rFonts w:ascii="Calibri" w:eastAsia="Calibri" w:hAnsi="Calibri" w:cs="Calibri"/>
              </w:rPr>
            </w:pPr>
            <w:r>
              <w:rPr>
                <w:rFonts w:ascii="Calibri" w:eastAsia="Calibri" w:hAnsi="Calibri" w:cs="Calibri"/>
              </w:rPr>
              <w:t>Schweiz</w:t>
            </w:r>
          </w:p>
          <w:p w14:paraId="7C2D8CB4" w14:textId="77777777" w:rsidR="0075326F" w:rsidRDefault="0075326F">
            <w:pPr>
              <w:ind w:left="-108"/>
              <w:rPr>
                <w:rFonts w:ascii="Calibri" w:eastAsia="Calibri" w:hAnsi="Calibri" w:cs="Calibri"/>
              </w:rPr>
            </w:pPr>
          </w:p>
          <w:p w14:paraId="7C2D8CB5" w14:textId="77777777" w:rsidR="0075326F" w:rsidRDefault="00BC5B02">
            <w:pPr>
              <w:ind w:left="-108"/>
              <w:rPr>
                <w:rFonts w:ascii="Calibri" w:eastAsia="Calibri" w:hAnsi="Calibri" w:cs="Calibri"/>
              </w:rPr>
            </w:pPr>
            <w:r>
              <w:rPr>
                <w:rFonts w:ascii="Calibri" w:eastAsia="Calibri" w:hAnsi="Calibri" w:cs="Calibri"/>
              </w:rPr>
              <w:t>T +41 91 61 13 239 · F +41 91 611 31 10</w:t>
            </w:r>
          </w:p>
          <w:p w14:paraId="7C2D8CB6" w14:textId="77777777" w:rsidR="0075326F" w:rsidRDefault="00BC5B02">
            <w:pPr>
              <w:ind w:left="-108"/>
              <w:rPr>
                <w:rFonts w:ascii="Calibri" w:eastAsia="Calibri" w:hAnsi="Calibri" w:cs="Calibri"/>
              </w:rPr>
            </w:pPr>
            <w:r>
              <w:rPr>
                <w:rFonts w:ascii="Calibri" w:eastAsia="Calibri" w:hAnsi="Calibri" w:cs="Calibri"/>
              </w:rPr>
              <w:t>marketing@faulhaber.ch</w:t>
            </w:r>
          </w:p>
          <w:p w14:paraId="7C2D8CB7" w14:textId="77777777" w:rsidR="0075326F" w:rsidRDefault="0075326F">
            <w:pPr>
              <w:ind w:left="-108"/>
              <w:rPr>
                <w:rFonts w:ascii="Calibri" w:eastAsia="Calibri" w:hAnsi="Calibri" w:cs="Calibri"/>
              </w:rPr>
            </w:pPr>
          </w:p>
        </w:tc>
        <w:tc>
          <w:tcPr>
            <w:tcW w:w="4252" w:type="dxa"/>
          </w:tcPr>
          <w:p w14:paraId="7C2D8CB8" w14:textId="77777777" w:rsidR="0075326F" w:rsidRDefault="00BC5B02">
            <w:pPr>
              <w:spacing w:before="60" w:after="60"/>
              <w:ind w:left="-108"/>
              <w:rPr>
                <w:rFonts w:ascii="Calibri" w:eastAsia="Calibri" w:hAnsi="Calibri" w:cs="Calibri"/>
                <w:b/>
              </w:rPr>
            </w:pPr>
            <w:r>
              <w:rPr>
                <w:rFonts w:ascii="Calibri" w:eastAsia="Calibri" w:hAnsi="Calibri" w:cs="Calibri"/>
                <w:b/>
              </w:rPr>
              <w:t>Pressekontakt (Deutschland + International)</w:t>
            </w:r>
          </w:p>
          <w:p w14:paraId="7C2D8CB9" w14:textId="77777777" w:rsidR="0075326F" w:rsidRDefault="00BC5B02">
            <w:pPr>
              <w:ind w:left="-108"/>
              <w:rPr>
                <w:rFonts w:ascii="Calibri" w:eastAsia="Calibri" w:hAnsi="Calibri" w:cs="Calibri"/>
              </w:rPr>
            </w:pPr>
            <w:r>
              <w:rPr>
                <w:rFonts w:ascii="Calibri" w:eastAsia="Calibri" w:hAnsi="Calibri" w:cs="Calibri"/>
              </w:rPr>
              <w:t xml:space="preserve">Dr. Fritz Faulhaber GmbH &amp; Co. KG </w:t>
            </w:r>
          </w:p>
          <w:p w14:paraId="7C2D8CBA" w14:textId="77777777" w:rsidR="0075326F" w:rsidRDefault="00BC5B02">
            <w:pPr>
              <w:ind w:left="-108"/>
              <w:rPr>
                <w:rFonts w:ascii="Calibri" w:eastAsia="Calibri" w:hAnsi="Calibri" w:cs="Calibri"/>
              </w:rPr>
            </w:pPr>
            <w:r>
              <w:rPr>
                <w:rFonts w:ascii="Calibri" w:eastAsia="Calibri" w:hAnsi="Calibri" w:cs="Calibri"/>
              </w:rPr>
              <w:t xml:space="preserve">Kristina Wolff – Marketing </w:t>
            </w:r>
          </w:p>
          <w:p w14:paraId="7C2D8CBB" w14:textId="77777777" w:rsidR="0075326F" w:rsidRDefault="00BC5B02">
            <w:pPr>
              <w:ind w:left="-108"/>
              <w:rPr>
                <w:rFonts w:ascii="Calibri" w:eastAsia="Calibri" w:hAnsi="Calibri" w:cs="Calibri"/>
              </w:rPr>
            </w:pPr>
            <w:r>
              <w:rPr>
                <w:rFonts w:ascii="Calibri" w:eastAsia="Calibri" w:hAnsi="Calibri" w:cs="Calibri"/>
              </w:rPr>
              <w:t>Faulhaberstrasse 1 · 71101 Schönaich</w:t>
            </w:r>
          </w:p>
          <w:p w14:paraId="7C2D8CBC" w14:textId="77777777" w:rsidR="0075326F" w:rsidRDefault="00BC5B02">
            <w:pPr>
              <w:ind w:left="-108"/>
              <w:rPr>
                <w:rFonts w:ascii="Calibri" w:eastAsia="Calibri" w:hAnsi="Calibri" w:cs="Calibri"/>
              </w:rPr>
            </w:pPr>
            <w:r>
              <w:rPr>
                <w:rFonts w:ascii="Calibri" w:eastAsia="Calibri" w:hAnsi="Calibri" w:cs="Calibri"/>
              </w:rPr>
              <w:t>Deutschland</w:t>
            </w:r>
          </w:p>
          <w:p w14:paraId="7C2D8CBD" w14:textId="77777777" w:rsidR="0075326F" w:rsidRDefault="0075326F">
            <w:pPr>
              <w:ind w:left="-108"/>
              <w:rPr>
                <w:rFonts w:ascii="Calibri" w:eastAsia="Calibri" w:hAnsi="Calibri" w:cs="Calibri"/>
              </w:rPr>
            </w:pPr>
          </w:p>
          <w:p w14:paraId="7C2D8CBE" w14:textId="77777777" w:rsidR="0075326F" w:rsidRDefault="00BC5B02">
            <w:pPr>
              <w:ind w:left="-108"/>
              <w:rPr>
                <w:rFonts w:ascii="Calibri" w:eastAsia="Calibri" w:hAnsi="Calibri" w:cs="Calibri"/>
              </w:rPr>
            </w:pPr>
            <w:r>
              <w:rPr>
                <w:rFonts w:ascii="Calibri" w:eastAsia="Calibri" w:hAnsi="Calibri" w:cs="Calibri"/>
              </w:rPr>
              <w:t xml:space="preserve">T +49 7031 638-148 · F +49 7031 638-8148 </w:t>
            </w:r>
          </w:p>
          <w:p w14:paraId="7C2D8CBF" w14:textId="77777777" w:rsidR="0075326F" w:rsidRDefault="00BC5B02">
            <w:pPr>
              <w:ind w:left="-108"/>
              <w:rPr>
                <w:rFonts w:ascii="Calibri" w:eastAsia="Calibri" w:hAnsi="Calibri" w:cs="Calibri"/>
              </w:rPr>
            </w:pPr>
            <w:r>
              <w:rPr>
                <w:rFonts w:ascii="Calibri" w:eastAsia="Calibri" w:hAnsi="Calibri" w:cs="Calibri"/>
              </w:rPr>
              <w:t>redaktion@faulhaber.com</w:t>
            </w:r>
          </w:p>
          <w:p w14:paraId="7C2D8CC0" w14:textId="77777777" w:rsidR="0075326F" w:rsidRDefault="0075326F">
            <w:pPr>
              <w:ind w:left="-108"/>
              <w:rPr>
                <w:rFonts w:ascii="Calibri" w:eastAsia="Calibri" w:hAnsi="Calibri" w:cs="Calibri"/>
                <w:b/>
              </w:rPr>
            </w:pPr>
          </w:p>
        </w:tc>
      </w:tr>
    </w:tbl>
    <w:p w14:paraId="7C2D8CC3" w14:textId="62B20A2F" w:rsidR="0075326F" w:rsidRPr="00ED1282" w:rsidRDefault="0075326F" w:rsidP="00ED1282">
      <w:pPr>
        <w:spacing w:after="0" w:line="240" w:lineRule="auto"/>
        <w:rPr>
          <w:i/>
          <w:color w:val="7F7F7F"/>
        </w:rPr>
      </w:pPr>
    </w:p>
    <w:sectPr w:rsidR="0075326F" w:rsidRPr="00ED1282">
      <w:headerReference w:type="default" r:id="rId7"/>
      <w:foot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2584" w14:textId="77777777" w:rsidR="00687816" w:rsidRDefault="00687816">
      <w:pPr>
        <w:spacing w:after="0" w:line="240" w:lineRule="auto"/>
      </w:pPr>
      <w:r>
        <w:separator/>
      </w:r>
    </w:p>
  </w:endnote>
  <w:endnote w:type="continuationSeparator" w:id="0">
    <w:p w14:paraId="64A1D1C3" w14:textId="77777777" w:rsidR="00687816" w:rsidRDefault="0068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CC5" w14:textId="77777777" w:rsidR="0075326F" w:rsidRDefault="00BC5B0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7C2D8CC8" wp14:editId="7C2D8CC9">
          <wp:simplePos x="0" y="0"/>
          <wp:positionH relativeFrom="column">
            <wp:posOffset>-541017</wp:posOffset>
          </wp:positionH>
          <wp:positionV relativeFrom="paragraph">
            <wp:posOffset>274320</wp:posOffset>
          </wp:positionV>
          <wp:extent cx="6847200" cy="36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47200" cy="36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6D27" w14:textId="77777777" w:rsidR="00687816" w:rsidRDefault="00687816">
      <w:pPr>
        <w:spacing w:after="0" w:line="240" w:lineRule="auto"/>
      </w:pPr>
      <w:r>
        <w:separator/>
      </w:r>
    </w:p>
  </w:footnote>
  <w:footnote w:type="continuationSeparator" w:id="0">
    <w:p w14:paraId="68F2C727" w14:textId="77777777" w:rsidR="00687816" w:rsidRDefault="0068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CC4" w14:textId="77777777" w:rsidR="0075326F" w:rsidRDefault="00BC5B02">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7C2D8CC6" wp14:editId="7C2D8CC7">
          <wp:simplePos x="0" y="0"/>
          <wp:positionH relativeFrom="page">
            <wp:posOffset>4374515</wp:posOffset>
          </wp:positionH>
          <wp:positionV relativeFrom="page">
            <wp:posOffset>357505</wp:posOffset>
          </wp:positionV>
          <wp:extent cx="2880000" cy="244800"/>
          <wp:effectExtent l="0" t="0" r="0" b="0"/>
          <wp:wrapNone/>
          <wp:docPr id="1" name="image2.png" descr="R:\Marketing-Media\Bilder_neu\LOGO Faulhaber\png\DFF_Logo_2c_big.png"/>
          <wp:cNvGraphicFramePr/>
          <a:graphic xmlns:a="http://schemas.openxmlformats.org/drawingml/2006/main">
            <a:graphicData uri="http://schemas.openxmlformats.org/drawingml/2006/picture">
              <pic:pic xmlns:pic="http://schemas.openxmlformats.org/drawingml/2006/picture">
                <pic:nvPicPr>
                  <pic:cNvPr id="0" name="image2.png" descr="R:\Marketing-Media\Bilder_neu\LOGO Faulhaber\png\DFF_Logo_2c_big.png"/>
                  <pic:cNvPicPr preferRelativeResize="0"/>
                </pic:nvPicPr>
                <pic:blipFill>
                  <a:blip r:embed="rId1"/>
                  <a:srcRect/>
                  <a:stretch>
                    <a:fillRect/>
                  </a:stretch>
                </pic:blipFill>
                <pic:spPr>
                  <a:xfrm>
                    <a:off x="0" y="0"/>
                    <a:ext cx="2880000" cy="24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98"/>
    <w:multiLevelType w:val="hybridMultilevel"/>
    <w:tmpl w:val="5A5C08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0D4473"/>
    <w:multiLevelType w:val="hybridMultilevel"/>
    <w:tmpl w:val="7C4A8F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1147E2"/>
    <w:multiLevelType w:val="hybridMultilevel"/>
    <w:tmpl w:val="BAA27AE0"/>
    <w:lvl w:ilvl="0" w:tplc="C140646A">
      <w:numFmt w:val="bullet"/>
      <w:lvlText w:val="•"/>
      <w:lvlJc w:val="left"/>
      <w:pPr>
        <w:ind w:left="1080" w:hanging="72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64253488">
    <w:abstractNumId w:val="1"/>
  </w:num>
  <w:num w:numId="2" w16cid:durableId="1302689836">
    <w:abstractNumId w:val="2"/>
  </w:num>
  <w:num w:numId="3" w16cid:durableId="12485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F"/>
    <w:rsid w:val="00005286"/>
    <w:rsid w:val="00032784"/>
    <w:rsid w:val="000551BF"/>
    <w:rsid w:val="00084780"/>
    <w:rsid w:val="000B613A"/>
    <w:rsid w:val="000C7526"/>
    <w:rsid w:val="000D7DD6"/>
    <w:rsid w:val="000E00F8"/>
    <w:rsid w:val="0011571E"/>
    <w:rsid w:val="00130645"/>
    <w:rsid w:val="00136D63"/>
    <w:rsid w:val="00150A22"/>
    <w:rsid w:val="001554BC"/>
    <w:rsid w:val="00180005"/>
    <w:rsid w:val="001942A6"/>
    <w:rsid w:val="001E3EB5"/>
    <w:rsid w:val="0021169D"/>
    <w:rsid w:val="00216742"/>
    <w:rsid w:val="00224F02"/>
    <w:rsid w:val="002430EA"/>
    <w:rsid w:val="00243778"/>
    <w:rsid w:val="00247420"/>
    <w:rsid w:val="00273E8C"/>
    <w:rsid w:val="003A328B"/>
    <w:rsid w:val="003B4540"/>
    <w:rsid w:val="003C13D7"/>
    <w:rsid w:val="00411AEB"/>
    <w:rsid w:val="00457095"/>
    <w:rsid w:val="00485E77"/>
    <w:rsid w:val="005242BD"/>
    <w:rsid w:val="00531634"/>
    <w:rsid w:val="005515B3"/>
    <w:rsid w:val="005D0116"/>
    <w:rsid w:val="005D1C05"/>
    <w:rsid w:val="005D3E62"/>
    <w:rsid w:val="006224C0"/>
    <w:rsid w:val="00637A1D"/>
    <w:rsid w:val="00687816"/>
    <w:rsid w:val="00694CE1"/>
    <w:rsid w:val="006A6D94"/>
    <w:rsid w:val="00716C50"/>
    <w:rsid w:val="007174D6"/>
    <w:rsid w:val="00725111"/>
    <w:rsid w:val="0075326F"/>
    <w:rsid w:val="007839F2"/>
    <w:rsid w:val="00787D9B"/>
    <w:rsid w:val="00825012"/>
    <w:rsid w:val="00827B09"/>
    <w:rsid w:val="00916DA2"/>
    <w:rsid w:val="009564D1"/>
    <w:rsid w:val="0096693C"/>
    <w:rsid w:val="009711AA"/>
    <w:rsid w:val="009A64E7"/>
    <w:rsid w:val="009D299C"/>
    <w:rsid w:val="00A04692"/>
    <w:rsid w:val="00A97FD0"/>
    <w:rsid w:val="00AB6AE0"/>
    <w:rsid w:val="00AD5F6B"/>
    <w:rsid w:val="00AF1709"/>
    <w:rsid w:val="00B23353"/>
    <w:rsid w:val="00BC1B87"/>
    <w:rsid w:val="00BC5B02"/>
    <w:rsid w:val="00BF0D76"/>
    <w:rsid w:val="00BF5310"/>
    <w:rsid w:val="00C23B7F"/>
    <w:rsid w:val="00CA6A91"/>
    <w:rsid w:val="00D40482"/>
    <w:rsid w:val="00D65229"/>
    <w:rsid w:val="00D74377"/>
    <w:rsid w:val="00DA12F0"/>
    <w:rsid w:val="00DB5F94"/>
    <w:rsid w:val="00DD5A7C"/>
    <w:rsid w:val="00DD7A10"/>
    <w:rsid w:val="00E00E17"/>
    <w:rsid w:val="00E13622"/>
    <w:rsid w:val="00E269A8"/>
    <w:rsid w:val="00E91AFD"/>
    <w:rsid w:val="00ED1282"/>
    <w:rsid w:val="00F271CA"/>
    <w:rsid w:val="00F339EE"/>
    <w:rsid w:val="00FA6CB7"/>
    <w:rsid w:val="00FB5C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8C91"/>
  <w15:docId w15:val="{B7D7E385-B9B4-404A-8325-6D5F3C3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725111"/>
    <w:pPr>
      <w:ind w:left="720"/>
      <w:contextualSpacing/>
    </w:pPr>
  </w:style>
  <w:style w:type="character" w:styleId="Rimandocommento">
    <w:name w:val="annotation reference"/>
    <w:basedOn w:val="Carpredefinitoparagrafo"/>
    <w:uiPriority w:val="99"/>
    <w:semiHidden/>
    <w:unhideWhenUsed/>
    <w:rsid w:val="009711AA"/>
    <w:rPr>
      <w:sz w:val="16"/>
      <w:szCs w:val="16"/>
    </w:rPr>
  </w:style>
  <w:style w:type="paragraph" w:styleId="Testocommento">
    <w:name w:val="annotation text"/>
    <w:basedOn w:val="Normale"/>
    <w:link w:val="TestocommentoCarattere"/>
    <w:uiPriority w:val="99"/>
    <w:unhideWhenUsed/>
    <w:rsid w:val="009711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1AA"/>
    <w:rPr>
      <w:sz w:val="20"/>
      <w:szCs w:val="20"/>
    </w:rPr>
  </w:style>
  <w:style w:type="paragraph" w:styleId="Soggettocommento">
    <w:name w:val="annotation subject"/>
    <w:basedOn w:val="Testocommento"/>
    <w:next w:val="Testocommento"/>
    <w:link w:val="SoggettocommentoCarattere"/>
    <w:uiPriority w:val="99"/>
    <w:semiHidden/>
    <w:unhideWhenUsed/>
    <w:rsid w:val="009711AA"/>
    <w:rPr>
      <w:b/>
      <w:bCs/>
    </w:rPr>
  </w:style>
  <w:style w:type="character" w:customStyle="1" w:styleId="SoggettocommentoCarattere">
    <w:name w:val="Soggetto commento Carattere"/>
    <w:basedOn w:val="TestocommentoCarattere"/>
    <w:link w:val="Soggettocommento"/>
    <w:uiPriority w:val="99"/>
    <w:semiHidden/>
    <w:rsid w:val="009711AA"/>
    <w:rPr>
      <w:b/>
      <w:bCs/>
      <w:sz w:val="20"/>
      <w:szCs w:val="20"/>
    </w:rPr>
  </w:style>
  <w:style w:type="paragraph" w:styleId="Revisione">
    <w:name w:val="Revision"/>
    <w:hidden/>
    <w:uiPriority w:val="99"/>
    <w:semiHidden/>
    <w:rsid w:val="003C13D7"/>
    <w:pPr>
      <w:spacing w:after="0" w:line="240" w:lineRule="auto"/>
    </w:pPr>
  </w:style>
  <w:style w:type="character" w:customStyle="1" w:styleId="cf01">
    <w:name w:val="cf01"/>
    <w:basedOn w:val="Carpredefinitoparagrafo"/>
    <w:rsid w:val="00DA12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2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Hage-Ripamonti Ann Kristin</cp:lastModifiedBy>
  <cp:revision>5</cp:revision>
  <dcterms:created xsi:type="dcterms:W3CDTF">2023-08-22T17:00:00Z</dcterms:created>
  <dcterms:modified xsi:type="dcterms:W3CDTF">2023-08-29T10:40:00Z</dcterms:modified>
</cp:coreProperties>
</file>